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672" w:rsidRDefault="00557672" w:rsidP="00557672">
      <w:r>
        <w:rPr>
          <w:u w:val="single"/>
        </w:rPr>
        <w:t>William RAM</w:t>
      </w:r>
      <w:r>
        <w:t xml:space="preserve">     (d.1497)</w:t>
      </w:r>
    </w:p>
    <w:p w:rsidR="00557672" w:rsidRDefault="00557672" w:rsidP="00557672">
      <w:proofErr w:type="gramStart"/>
      <w:r>
        <w:t>of</w:t>
      </w:r>
      <w:proofErr w:type="gramEnd"/>
      <w:r>
        <w:t xml:space="preserve"> </w:t>
      </w:r>
      <w:proofErr w:type="spellStart"/>
      <w:r>
        <w:t>Halstow</w:t>
      </w:r>
      <w:proofErr w:type="spellEnd"/>
      <w:r>
        <w:t>, Kent.</w:t>
      </w:r>
      <w:r w:rsidR="0079676C">
        <w:t xml:space="preserve"> </w:t>
      </w:r>
      <w:proofErr w:type="gramStart"/>
      <w:r w:rsidR="0079676C">
        <w:t>Husbandman.</w:t>
      </w:r>
      <w:proofErr w:type="gramEnd"/>
    </w:p>
    <w:p w:rsidR="00557672" w:rsidRDefault="00557672" w:rsidP="00557672"/>
    <w:p w:rsidR="00557672" w:rsidRDefault="00557672" w:rsidP="00557672"/>
    <w:p w:rsidR="0079676C" w:rsidRDefault="0079676C" w:rsidP="0079676C">
      <w:pPr>
        <w:pStyle w:val="NoSpacing"/>
      </w:pPr>
      <w:r>
        <w:tab/>
        <w:t>1483</w:t>
      </w:r>
      <w:r>
        <w:tab/>
        <w:t xml:space="preserve">Robert </w:t>
      </w:r>
      <w:proofErr w:type="spellStart"/>
      <w:proofErr w:type="gramStart"/>
      <w:r>
        <w:t>Rede</w:t>
      </w:r>
      <w:proofErr w:type="spellEnd"/>
      <w:r>
        <w:t>(</w:t>
      </w:r>
      <w:proofErr w:type="gramEnd"/>
      <w:r>
        <w:t xml:space="preserve">q.v.), William </w:t>
      </w:r>
      <w:proofErr w:type="spellStart"/>
      <w:r>
        <w:t>Bruyn</w:t>
      </w:r>
      <w:proofErr w:type="spellEnd"/>
      <w:r>
        <w:t>(q.v.), John Prat(q.v.) and Richard</w:t>
      </w:r>
    </w:p>
    <w:p w:rsidR="0079676C" w:rsidRDefault="0079676C" w:rsidP="0079676C">
      <w:pPr>
        <w:pStyle w:val="NoSpacing"/>
        <w:ind w:left="1440"/>
      </w:pPr>
      <w:proofErr w:type="spellStart"/>
      <w:proofErr w:type="gramStart"/>
      <w:r>
        <w:t>Cressy</w:t>
      </w:r>
      <w:proofErr w:type="spellEnd"/>
      <w:r>
        <w:t>(</w:t>
      </w:r>
      <w:proofErr w:type="gramEnd"/>
      <w:r>
        <w:t xml:space="preserve">q.v.) brought a plaint of trespass against him, Katherine </w:t>
      </w:r>
      <w:proofErr w:type="spellStart"/>
      <w:r>
        <w:t>Tudur</w:t>
      </w:r>
      <w:proofErr w:type="spellEnd"/>
      <w:r>
        <w:t xml:space="preserve"> of Stoke(q.v.) and John </w:t>
      </w:r>
      <w:proofErr w:type="spellStart"/>
      <w:r>
        <w:t>Rolff</w:t>
      </w:r>
      <w:proofErr w:type="spellEnd"/>
      <w:r>
        <w:t xml:space="preserve"> of </w:t>
      </w:r>
      <w:proofErr w:type="spellStart"/>
      <w:r>
        <w:t>Halstowe</w:t>
      </w:r>
      <w:proofErr w:type="spellEnd"/>
      <w:r>
        <w:t>(q.v.).</w:t>
      </w:r>
    </w:p>
    <w:p w:rsidR="0079676C" w:rsidRDefault="0079676C" w:rsidP="0079676C">
      <w:r>
        <w:tab/>
      </w:r>
      <w:r>
        <w:tab/>
        <w:t>(</w:t>
      </w:r>
      <w:hyperlink r:id="rId8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557672" w:rsidRDefault="00557672" w:rsidP="00557672">
      <w:pPr>
        <w:numPr>
          <w:ilvl w:val="0"/>
          <w:numId w:val="1"/>
        </w:numPr>
      </w:pPr>
      <w:r>
        <w:t>Died.</w:t>
      </w:r>
    </w:p>
    <w:p w:rsidR="00557672" w:rsidRDefault="00557672" w:rsidP="00557672">
      <w:pPr>
        <w:ind w:left="1440"/>
      </w:pPr>
      <w:r w:rsidRPr="003A4346">
        <w:rPr>
          <w:sz w:val="22"/>
          <w:szCs w:val="22"/>
        </w:rPr>
        <w:t>(</w:t>
      </w:r>
      <w:hyperlink r:id="rId9" w:history="1">
        <w:r w:rsidRPr="002F39E8">
          <w:rPr>
            <w:rStyle w:val="Hyperlink"/>
            <w:sz w:val="22"/>
            <w:szCs w:val="22"/>
          </w:rPr>
          <w:t>www.kentarchaeology.org.uk/Research/Pub/KRV/09/NB/159.htm</w:t>
        </w:r>
      </w:hyperlink>
      <w:r>
        <w:rPr>
          <w:sz w:val="22"/>
          <w:szCs w:val="22"/>
        </w:rPr>
        <w:t>)</w:t>
      </w:r>
    </w:p>
    <w:p w:rsidR="00557672" w:rsidRDefault="00557672" w:rsidP="00557672"/>
    <w:p w:rsidR="00557672" w:rsidRDefault="00557672" w:rsidP="00557672"/>
    <w:p w:rsidR="00557672" w:rsidRDefault="00557672" w:rsidP="00557672"/>
    <w:p w:rsidR="00BA4020" w:rsidRDefault="00557672" w:rsidP="00557672">
      <w:r>
        <w:t>29 March 2011</w:t>
      </w:r>
    </w:p>
    <w:p w:rsidR="0079676C" w:rsidRDefault="0079676C" w:rsidP="00557672">
      <w:r>
        <w:t>20 April 2015</w:t>
      </w:r>
      <w:bookmarkStart w:id="0" w:name="_GoBack"/>
      <w:bookmarkEnd w:id="0"/>
    </w:p>
    <w:sectPr w:rsidR="0079676C" w:rsidSect="001229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672" w:rsidRDefault="00557672" w:rsidP="00552EBA">
      <w:r>
        <w:separator/>
      </w:r>
    </w:p>
  </w:endnote>
  <w:endnote w:type="continuationSeparator" w:id="0">
    <w:p w:rsidR="00557672" w:rsidRDefault="0055767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79676C">
      <w:fldChar w:fldCharType="begin"/>
    </w:r>
    <w:r w:rsidR="0079676C">
      <w:instrText xml:space="preserve"> DATE \@ "dd MMMM yyyy" </w:instrText>
    </w:r>
    <w:r w:rsidR="0079676C">
      <w:fldChar w:fldCharType="separate"/>
    </w:r>
    <w:r w:rsidR="0079676C">
      <w:rPr>
        <w:noProof/>
      </w:rPr>
      <w:t>20 April 2015</w:t>
    </w:r>
    <w:r w:rsidR="0079676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672" w:rsidRDefault="00557672" w:rsidP="00552EBA">
      <w:r>
        <w:separator/>
      </w:r>
    </w:p>
  </w:footnote>
  <w:footnote w:type="continuationSeparator" w:id="0">
    <w:p w:rsidR="00557672" w:rsidRDefault="0055767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42D32"/>
    <w:multiLevelType w:val="hybridMultilevel"/>
    <w:tmpl w:val="78B89D4A"/>
    <w:lvl w:ilvl="0" w:tplc="0150DA34">
      <w:start w:val="149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2296B"/>
    <w:rsid w:val="00175804"/>
    <w:rsid w:val="00552EBA"/>
    <w:rsid w:val="00557672"/>
    <w:rsid w:val="0079676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67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576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17/CP40no717Pl.htm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entarchaeology.org.uk/Research/Pub/KRV/09/NB/159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2011-04-01T21:04:00Z</dcterms:created>
  <dcterms:modified xsi:type="dcterms:W3CDTF">2015-04-20T18:32:00Z</dcterms:modified>
</cp:coreProperties>
</file>